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1E" w:rsidRDefault="00A86987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2861B582" wp14:editId="477D0881">
            <wp:extent cx="1040765" cy="1040765"/>
            <wp:effectExtent l="0" t="0" r="6985" b="6985"/>
            <wp:docPr id="4" name="Picture 4" descr="British Interplanetary Socie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Interplanetary Socie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 w:rsidR="00D32FD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25B640A" wp14:editId="3719D842">
            <wp:extent cx="3370580" cy="871855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D7">
        <w:rPr>
          <w:rFonts w:ascii="Times New Roman" w:hAnsi="Times New Roman" w:cs="Times New Roman"/>
          <w:sz w:val="52"/>
          <w:szCs w:val="52"/>
        </w:rPr>
        <w:t xml:space="preserve">        </w:t>
      </w:r>
    </w:p>
    <w:p w:rsidR="005A651E" w:rsidRPr="009620B0" w:rsidRDefault="00D32F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01A6C" w:rsidRPr="00A86987" w:rsidRDefault="00701A6C" w:rsidP="009620B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6987">
        <w:rPr>
          <w:rFonts w:ascii="Times New Roman" w:hAnsi="Times New Roman" w:cs="Times New Roman"/>
          <w:b/>
          <w:sz w:val="52"/>
          <w:szCs w:val="52"/>
        </w:rPr>
        <w:t>New Directions in Space Colonisation</w:t>
      </w:r>
    </w:p>
    <w:p w:rsidR="00A86987" w:rsidRDefault="009620B0" w:rsidP="009620B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workshop hosted by the School of Humanities, University of Hertfordshire. </w:t>
      </w:r>
      <w:r w:rsidR="00A86987">
        <w:rPr>
          <w:rFonts w:ascii="Times New Roman" w:hAnsi="Times New Roman" w:cs="Times New Roman"/>
          <w:sz w:val="24"/>
          <w:szCs w:val="24"/>
        </w:rPr>
        <w:t>Organised as part of the British Interplanetary Society’s</w:t>
      </w:r>
      <w:r w:rsidR="005A651E">
        <w:rPr>
          <w:rFonts w:ascii="Times New Roman" w:hAnsi="Times New Roman" w:cs="Times New Roman"/>
          <w:sz w:val="24"/>
          <w:szCs w:val="24"/>
        </w:rPr>
        <w:t xml:space="preserve"> ongoing Space Colonies Project</w:t>
      </w:r>
    </w:p>
    <w:p w:rsidR="00A86987" w:rsidRDefault="00A86987" w:rsidP="005A65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t>University of Hertfordshire</w:t>
      </w:r>
    </w:p>
    <w:p w:rsidR="00A86987" w:rsidRDefault="00A86987" w:rsidP="00A86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Saturday 11</w:t>
      </w:r>
      <w:r w:rsidRPr="00D32FD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April</w:t>
      </w:r>
    </w:p>
    <w:p w:rsidR="00A86987" w:rsidRPr="00427E92" w:rsidRDefault="00A86987" w:rsidP="00A86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27E92">
        <w:rPr>
          <w:rFonts w:ascii="Times New Roman" w:eastAsia="Times New Roman" w:hAnsi="Times New Roman" w:cs="Times New Roman"/>
          <w:sz w:val="32"/>
          <w:szCs w:val="32"/>
          <w:lang w:eastAsia="en-GB"/>
        </w:rPr>
        <w:t>D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e Havilland Campus, Room R010, 10:00-16:00</w:t>
      </w:r>
      <w:r w:rsidRPr="00427E92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39597B" w:rsidRDefault="0039597B">
      <w:pPr>
        <w:rPr>
          <w:rFonts w:ascii="Times New Roman" w:hAnsi="Times New Roman" w:cs="Times New Roman"/>
          <w:b/>
          <w:sz w:val="20"/>
          <w:szCs w:val="20"/>
        </w:rPr>
      </w:pPr>
    </w:p>
    <w:p w:rsidR="00E33522" w:rsidRPr="00A54635" w:rsidRDefault="00E33522" w:rsidP="00E33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35">
        <w:rPr>
          <w:rFonts w:ascii="Times New Roman" w:hAnsi="Times New Roman" w:cs="Times New Roman"/>
          <w:b/>
          <w:sz w:val="24"/>
          <w:szCs w:val="24"/>
        </w:rPr>
        <w:t xml:space="preserve">The purpose of this event is to explore the viability of space colonisation in the light of emerging technologies, the </w:t>
      </w:r>
      <w:r w:rsidR="00A54635" w:rsidRPr="00A54635">
        <w:rPr>
          <w:rFonts w:ascii="Times New Roman" w:hAnsi="Times New Roman" w:cs="Times New Roman"/>
          <w:b/>
          <w:sz w:val="24"/>
          <w:szCs w:val="24"/>
        </w:rPr>
        <w:t xml:space="preserve">existing </w:t>
      </w:r>
      <w:r w:rsidRPr="00A54635">
        <w:rPr>
          <w:rFonts w:ascii="Times New Roman" w:hAnsi="Times New Roman" w:cs="Times New Roman"/>
          <w:b/>
          <w:sz w:val="24"/>
          <w:szCs w:val="24"/>
        </w:rPr>
        <w:t>legal framework and new ethical debates.</w:t>
      </w:r>
    </w:p>
    <w:p w:rsidR="00E33522" w:rsidRPr="00A54635" w:rsidRDefault="00E33522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522" w:rsidRDefault="00E33522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522" w:rsidRDefault="00E33522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7B" w:rsidRDefault="0039597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39597B" w:rsidRDefault="0039597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B19" w:rsidRPr="0039597B" w:rsidRDefault="00494B19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97B">
        <w:rPr>
          <w:rFonts w:ascii="Times New Roman" w:hAnsi="Times New Roman" w:cs="Times New Roman"/>
          <w:b/>
          <w:sz w:val="24"/>
          <w:szCs w:val="24"/>
        </w:rPr>
        <w:t>10:00 -10:</w:t>
      </w:r>
      <w:r w:rsidR="008F67FB" w:rsidRPr="0039597B">
        <w:rPr>
          <w:rFonts w:ascii="Times New Roman" w:hAnsi="Times New Roman" w:cs="Times New Roman"/>
          <w:b/>
          <w:sz w:val="24"/>
          <w:szCs w:val="24"/>
        </w:rPr>
        <w:t>15</w:t>
      </w:r>
    </w:p>
    <w:p w:rsidR="00701A6C" w:rsidRPr="009A4F3B" w:rsidRDefault="00494B19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the day: </w:t>
      </w:r>
      <w:r w:rsidR="009A4F3B" w:rsidRPr="009A4F3B">
        <w:rPr>
          <w:rFonts w:ascii="Times New Roman" w:hAnsi="Times New Roman" w:cs="Times New Roman"/>
          <w:sz w:val="24"/>
          <w:szCs w:val="24"/>
        </w:rPr>
        <w:t>‘</w:t>
      </w:r>
      <w:r w:rsidR="00701A6C" w:rsidRPr="009A4F3B">
        <w:rPr>
          <w:rFonts w:ascii="Times New Roman" w:hAnsi="Times New Roman" w:cs="Times New Roman"/>
          <w:sz w:val="24"/>
          <w:szCs w:val="24"/>
        </w:rPr>
        <w:t>The Space Colonies Project</w:t>
      </w:r>
      <w:r w:rsidR="009A4F3B" w:rsidRPr="009A4F3B">
        <w:rPr>
          <w:rFonts w:ascii="Times New Roman" w:hAnsi="Times New Roman" w:cs="Times New Roman"/>
          <w:sz w:val="24"/>
          <w:szCs w:val="24"/>
        </w:rPr>
        <w:t>’</w:t>
      </w:r>
    </w:p>
    <w:p w:rsidR="00494B19" w:rsidRDefault="009A4F3B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B">
        <w:rPr>
          <w:rFonts w:ascii="Times New Roman" w:hAnsi="Times New Roman" w:cs="Times New Roman"/>
          <w:sz w:val="24"/>
          <w:szCs w:val="24"/>
        </w:rPr>
        <w:t>Jerry Stone (</w:t>
      </w:r>
      <w:r w:rsidR="00701A6C" w:rsidRPr="009A4F3B">
        <w:rPr>
          <w:rFonts w:ascii="Times New Roman" w:hAnsi="Times New Roman" w:cs="Times New Roman"/>
          <w:sz w:val="24"/>
          <w:szCs w:val="24"/>
        </w:rPr>
        <w:t>President, Mars Society</w:t>
      </w:r>
      <w:r w:rsidRPr="009A4F3B">
        <w:rPr>
          <w:rFonts w:ascii="Times New Roman" w:hAnsi="Times New Roman" w:cs="Times New Roman"/>
          <w:sz w:val="24"/>
          <w:szCs w:val="24"/>
        </w:rPr>
        <w:t xml:space="preserve"> UK)</w:t>
      </w:r>
      <w:r w:rsidR="00701A6C" w:rsidRPr="009A4F3B">
        <w:rPr>
          <w:rFonts w:ascii="Times New Roman" w:hAnsi="Times New Roman" w:cs="Times New Roman"/>
          <w:sz w:val="24"/>
          <w:szCs w:val="24"/>
        </w:rPr>
        <w:br/>
      </w:r>
    </w:p>
    <w:p w:rsidR="00494B19" w:rsidRPr="0039597B" w:rsidRDefault="008F67F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97B">
        <w:rPr>
          <w:rFonts w:ascii="Times New Roman" w:hAnsi="Times New Roman" w:cs="Times New Roman"/>
          <w:b/>
          <w:sz w:val="24"/>
          <w:szCs w:val="24"/>
        </w:rPr>
        <w:t>10:15</w:t>
      </w:r>
      <w:r w:rsidR="00494B19" w:rsidRPr="0039597B">
        <w:rPr>
          <w:rFonts w:ascii="Times New Roman" w:hAnsi="Times New Roman" w:cs="Times New Roman"/>
          <w:b/>
          <w:sz w:val="24"/>
          <w:szCs w:val="24"/>
        </w:rPr>
        <w:t xml:space="preserve"> - 11:</w:t>
      </w:r>
      <w:r w:rsidRPr="0039597B">
        <w:rPr>
          <w:rFonts w:ascii="Times New Roman" w:hAnsi="Times New Roman" w:cs="Times New Roman"/>
          <w:b/>
          <w:sz w:val="24"/>
          <w:szCs w:val="24"/>
        </w:rPr>
        <w:t>0</w:t>
      </w:r>
      <w:r w:rsidR="00494B19" w:rsidRPr="0039597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494B19" w:rsidRDefault="00494B19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Extraction and Processing of Lunar Resources’</w:t>
      </w:r>
    </w:p>
    <w:p w:rsidR="00494B19" w:rsidRDefault="00494B19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Leggett (BIS)</w:t>
      </w:r>
    </w:p>
    <w:p w:rsidR="00494B19" w:rsidRDefault="00494B19" w:rsidP="00494B1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</w:pPr>
    </w:p>
    <w:p w:rsidR="00494B19" w:rsidRPr="0039597B" w:rsidRDefault="008F67FB" w:rsidP="00494B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11:0</w:t>
      </w:r>
      <w:r w:rsidR="00494B19"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0 - 11:</w:t>
      </w: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15</w:t>
      </w:r>
      <w:r w:rsidR="0039597B"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 xml:space="preserve"> BREAK</w:t>
      </w:r>
    </w:p>
    <w:p w:rsidR="00494B19" w:rsidRDefault="00494B19" w:rsidP="00494B1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</w:pPr>
    </w:p>
    <w:p w:rsidR="00494B19" w:rsidRPr="0039597B" w:rsidRDefault="008F67FB" w:rsidP="00494B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11:15</w:t>
      </w:r>
      <w:r w:rsidR="00494B19"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 xml:space="preserve"> - 12:</w:t>
      </w: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00</w:t>
      </w:r>
    </w:p>
    <w:p w:rsidR="00494B19" w:rsidRPr="009A4F3B" w:rsidRDefault="00494B19" w:rsidP="004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B">
        <w:rPr>
          <w:rFonts w:ascii="Times New Roman" w:hAnsi="Times New Roman" w:cs="Times New Roman"/>
          <w:sz w:val="24"/>
          <w:szCs w:val="24"/>
        </w:rPr>
        <w:t>‘Legal Issues of Space Settlement’</w:t>
      </w:r>
    </w:p>
    <w:p w:rsidR="00494B19" w:rsidRDefault="00494B19" w:rsidP="00494B1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</w:pPr>
      <w:r w:rsidRPr="009A4F3B">
        <w:rPr>
          <w:rFonts w:ascii="Times New Roman" w:hAnsi="Times New Roman" w:cs="Times New Roman"/>
          <w:sz w:val="24"/>
          <w:szCs w:val="24"/>
        </w:rPr>
        <w:t>Adam Manning (BIS)</w:t>
      </w:r>
    </w:p>
    <w:p w:rsidR="00494B19" w:rsidRDefault="00494B19" w:rsidP="00494B1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</w:pPr>
    </w:p>
    <w:p w:rsidR="00494B19" w:rsidRPr="0039597B" w:rsidRDefault="008F67FB" w:rsidP="00494B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12:00</w:t>
      </w:r>
      <w:r w:rsidR="00494B19"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 xml:space="preserve"> – </w:t>
      </w: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13</w:t>
      </w:r>
      <w:r w:rsidR="00494B19"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:</w:t>
      </w: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30: LUNCH</w:t>
      </w:r>
    </w:p>
    <w:p w:rsidR="008F67FB" w:rsidRPr="0039597B" w:rsidRDefault="008F67FB" w:rsidP="00494B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</w:p>
    <w:p w:rsidR="008F67FB" w:rsidRPr="0039597B" w:rsidRDefault="008F67FB" w:rsidP="00494B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</w:pPr>
      <w:r w:rsidRPr="003959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n-GB"/>
        </w:rPr>
        <w:t>13:30 – 14:15</w:t>
      </w:r>
    </w:p>
    <w:p w:rsidR="00701A6C" w:rsidRPr="00701A6C" w:rsidRDefault="009A4F3B" w:rsidP="00494B1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9A4F3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  <w:t>‘</w:t>
      </w:r>
      <w:r w:rsidR="00477BF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  <w:t>Anhydrous Glass Radiation S</w:t>
      </w:r>
      <w:r w:rsidR="00701A6C" w:rsidRPr="00701A6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  <w:t xml:space="preserve">hields for </w:t>
      </w:r>
      <w:r w:rsidR="00477BF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  <w:t>Spacecraft and Orbital H</w:t>
      </w:r>
      <w:r w:rsidR="003A2E2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  <w:t>abitats</w:t>
      </w:r>
      <w:r w:rsidRPr="009A4F3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n-GB"/>
        </w:rPr>
        <w:t>’</w:t>
      </w:r>
    </w:p>
    <w:p w:rsidR="00701A6C" w:rsidRPr="009A4F3B" w:rsidRDefault="009A4F3B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Richard J Soilleux (</w:t>
      </w:r>
      <w:r w:rsidR="00701A6C" w:rsidRPr="009A4F3B">
        <w:rPr>
          <w:rFonts w:ascii="Times New Roman" w:hAnsi="Times New Roman" w:cs="Times New Roman"/>
          <w:sz w:val="24"/>
          <w:szCs w:val="24"/>
        </w:rPr>
        <w:t>BIS</w:t>
      </w:r>
      <w:r w:rsidR="008978FE">
        <w:rPr>
          <w:rFonts w:ascii="Times New Roman" w:hAnsi="Times New Roman" w:cs="Times New Roman"/>
          <w:sz w:val="24"/>
          <w:szCs w:val="24"/>
        </w:rPr>
        <w:t>)</w:t>
      </w:r>
    </w:p>
    <w:p w:rsidR="00494B19" w:rsidRDefault="00494B19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19" w:rsidRPr="0039597B" w:rsidRDefault="008F67F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14:15 </w:t>
      </w:r>
      <w:r w:rsidR="00494B19" w:rsidRPr="0039597B">
        <w:rPr>
          <w:rFonts w:ascii="Times New Roman" w:hAnsi="Times New Roman" w:cs="Times New Roman"/>
          <w:b/>
          <w:sz w:val="24"/>
          <w:szCs w:val="24"/>
        </w:rPr>
        <w:t>–</w:t>
      </w:r>
      <w:r w:rsidRPr="0039597B">
        <w:rPr>
          <w:rFonts w:ascii="Times New Roman" w:hAnsi="Times New Roman" w:cs="Times New Roman"/>
          <w:b/>
          <w:sz w:val="24"/>
          <w:szCs w:val="24"/>
        </w:rPr>
        <w:t xml:space="preserve"> 15:00</w:t>
      </w:r>
    </w:p>
    <w:p w:rsidR="00494B19" w:rsidRDefault="00494B19" w:rsidP="004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Are we there yet? The Ethics of Justifying O’Neil Colonies’ </w:t>
      </w:r>
    </w:p>
    <w:p w:rsidR="00494B19" w:rsidRPr="009A4F3B" w:rsidRDefault="00494B19" w:rsidP="004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B">
        <w:rPr>
          <w:rFonts w:ascii="Times New Roman" w:hAnsi="Times New Roman" w:cs="Times New Roman"/>
          <w:sz w:val="24"/>
          <w:szCs w:val="24"/>
        </w:rPr>
        <w:t>Tony Milligan (University of Hertfordshire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4B19" w:rsidRDefault="00494B19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FB" w:rsidRPr="0039597B" w:rsidRDefault="008F67F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97B">
        <w:rPr>
          <w:rFonts w:ascii="Times New Roman" w:hAnsi="Times New Roman" w:cs="Times New Roman"/>
          <w:b/>
          <w:sz w:val="24"/>
          <w:szCs w:val="24"/>
        </w:rPr>
        <w:t>15:00 – 15:15 BREAK</w:t>
      </w:r>
    </w:p>
    <w:p w:rsidR="0039597B" w:rsidRDefault="0039597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7FB" w:rsidRPr="0039597B" w:rsidRDefault="008F67FB" w:rsidP="005A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97B">
        <w:rPr>
          <w:rFonts w:ascii="Times New Roman" w:hAnsi="Times New Roman" w:cs="Times New Roman"/>
          <w:b/>
          <w:sz w:val="24"/>
          <w:szCs w:val="24"/>
        </w:rPr>
        <w:t xml:space="preserve">15:15 – 16:00 </w:t>
      </w:r>
    </w:p>
    <w:p w:rsidR="009A4F3B" w:rsidRPr="009A4F3B" w:rsidRDefault="00A54635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Session b</w:t>
      </w:r>
      <w:r w:rsidR="008F67FB">
        <w:rPr>
          <w:rFonts w:ascii="Times New Roman" w:hAnsi="Times New Roman" w:cs="Times New Roman"/>
          <w:sz w:val="24"/>
          <w:szCs w:val="24"/>
        </w:rPr>
        <w:t xml:space="preserve">y video-link: </w:t>
      </w:r>
      <w:r w:rsidR="009A4F3B" w:rsidRPr="009A4F3B">
        <w:rPr>
          <w:rFonts w:ascii="Times New Roman" w:hAnsi="Times New Roman" w:cs="Times New Roman"/>
          <w:sz w:val="24"/>
          <w:szCs w:val="24"/>
        </w:rPr>
        <w:t>‘Space Colonies and their Critics'</w:t>
      </w:r>
    </w:p>
    <w:p w:rsidR="00934F26" w:rsidRDefault="009A4F3B" w:rsidP="005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3B">
        <w:rPr>
          <w:rFonts w:ascii="Times New Roman" w:hAnsi="Times New Roman" w:cs="Times New Roman"/>
          <w:sz w:val="24"/>
          <w:szCs w:val="24"/>
        </w:rPr>
        <w:t>Gonzalo Munevar</w:t>
      </w:r>
      <w:r w:rsidR="00701A6C" w:rsidRPr="009A4F3B">
        <w:rPr>
          <w:rFonts w:ascii="Times New Roman" w:hAnsi="Times New Roman" w:cs="Times New Roman"/>
          <w:sz w:val="24"/>
          <w:szCs w:val="24"/>
        </w:rPr>
        <w:t xml:space="preserve"> </w:t>
      </w:r>
      <w:r w:rsidRPr="009A4F3B">
        <w:rPr>
          <w:rFonts w:ascii="Times New Roman" w:hAnsi="Times New Roman" w:cs="Times New Roman"/>
          <w:sz w:val="24"/>
          <w:szCs w:val="24"/>
        </w:rPr>
        <w:t>(</w:t>
      </w:r>
      <w:r w:rsidR="00701A6C" w:rsidRPr="009A4F3B">
        <w:rPr>
          <w:rFonts w:ascii="Times New Roman" w:hAnsi="Times New Roman" w:cs="Times New Roman"/>
          <w:sz w:val="24"/>
          <w:szCs w:val="24"/>
        </w:rPr>
        <w:t>Lawrence Tech</w:t>
      </w:r>
      <w:r w:rsidR="005A651E">
        <w:rPr>
          <w:rFonts w:ascii="Times New Roman" w:hAnsi="Times New Roman" w:cs="Times New Roman"/>
          <w:sz w:val="24"/>
          <w:szCs w:val="24"/>
        </w:rPr>
        <w:t xml:space="preserve"> University, Michigan</w:t>
      </w:r>
      <w:r w:rsidRPr="009A4F3B">
        <w:rPr>
          <w:rFonts w:ascii="Times New Roman" w:hAnsi="Times New Roman" w:cs="Times New Roman"/>
          <w:sz w:val="24"/>
          <w:szCs w:val="24"/>
        </w:rPr>
        <w:t>)</w:t>
      </w:r>
    </w:p>
    <w:p w:rsidR="00361341" w:rsidRDefault="00361341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1341" w:rsidRDefault="00361341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1341" w:rsidRDefault="00361341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1341" w:rsidRDefault="00361341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1341" w:rsidRDefault="00361341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3522" w:rsidRDefault="00A54635" w:rsidP="003613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1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41">
        <w:rPr>
          <w:rFonts w:ascii="Times New Roman" w:hAnsi="Times New Roman" w:cs="Times New Roman"/>
          <w:sz w:val="24"/>
          <w:szCs w:val="24"/>
        </w:rPr>
        <w:t>There is more than one university campus in Hatfield. G</w:t>
      </w:r>
      <w:r w:rsidR="00E33522">
        <w:rPr>
          <w:rFonts w:ascii="Times New Roman" w:hAnsi="Times New Roman" w:cs="Times New Roman"/>
          <w:sz w:val="24"/>
          <w:szCs w:val="24"/>
        </w:rPr>
        <w:t>o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61341">
        <w:rPr>
          <w:rFonts w:ascii="Times New Roman" w:hAnsi="Times New Roman" w:cs="Times New Roman"/>
          <w:sz w:val="24"/>
          <w:szCs w:val="24"/>
        </w:rPr>
        <w:t xml:space="preserve"> De Havilland Campus. (This is near to The Galleria/Comet Way, which is well signposted throughout Hatfield.) Regular campus parking restrictions do not apply on Saturdays. </w:t>
      </w:r>
      <w:r w:rsidR="00E33522">
        <w:rPr>
          <w:rFonts w:ascii="Times New Roman" w:hAnsi="Times New Roman" w:cs="Times New Roman"/>
          <w:sz w:val="24"/>
          <w:szCs w:val="24"/>
        </w:rPr>
        <w:t>Head to the main building. Directions will be posted from there to the venue, Room R010.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41">
        <w:rPr>
          <w:rFonts w:ascii="Times New Roman" w:hAnsi="Times New Roman" w:cs="Times New Roman"/>
          <w:sz w:val="24"/>
          <w:szCs w:val="24"/>
        </w:rPr>
        <w:t xml:space="preserve">The room is on the ground floor for ease of access. </w:t>
      </w:r>
      <w:r>
        <w:rPr>
          <w:rFonts w:ascii="Times New Roman" w:hAnsi="Times New Roman" w:cs="Times New Roman"/>
          <w:sz w:val="24"/>
          <w:szCs w:val="24"/>
        </w:rPr>
        <w:t xml:space="preserve">If in doubt, phone </w:t>
      </w:r>
      <w:r w:rsidR="00361341">
        <w:rPr>
          <w:rFonts w:ascii="Times New Roman" w:hAnsi="Times New Roman" w:cs="Times New Roman"/>
          <w:sz w:val="24"/>
          <w:szCs w:val="24"/>
        </w:rPr>
        <w:t>Tony on 07966 478287. This number will be active on the day.</w:t>
      </w:r>
    </w:p>
    <w:p w:rsidR="00E33522" w:rsidRDefault="00E33522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3522" w:rsidRDefault="00E33522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2452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22" w:rsidRDefault="00E33522" w:rsidP="009620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3522" w:rsidRPr="00361341" w:rsidRDefault="00E33522" w:rsidP="00361341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9620B0">
        <w:rPr>
          <w:rFonts w:ascii="Times New Roman" w:hAnsi="Times New Roman" w:cs="Times New Roman"/>
          <w:b/>
          <w:sz w:val="24"/>
          <w:szCs w:val="24"/>
        </w:rPr>
        <w:t>For Further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contact Tony Milligan, </w:t>
      </w:r>
      <w:hyperlink r:id="rId8" w:history="1">
        <w:r w:rsidRPr="00E02856">
          <w:rPr>
            <w:rStyle w:val="Hyperlink"/>
            <w:rFonts w:ascii="Times New Roman" w:hAnsi="Times New Roman" w:cs="Times New Roman"/>
            <w:sz w:val="24"/>
            <w:szCs w:val="24"/>
          </w:rPr>
          <w:t>t.milligan@herts.ac.uk</w:t>
        </w:r>
      </w:hyperlink>
    </w:p>
    <w:sectPr w:rsidR="00E33522" w:rsidRPr="00361341" w:rsidSect="0070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C"/>
    <w:rsid w:val="00361341"/>
    <w:rsid w:val="00372796"/>
    <w:rsid w:val="0039597B"/>
    <w:rsid w:val="003A2E2D"/>
    <w:rsid w:val="00430D0E"/>
    <w:rsid w:val="00477BFC"/>
    <w:rsid w:val="00494B19"/>
    <w:rsid w:val="005A651E"/>
    <w:rsid w:val="00701A6C"/>
    <w:rsid w:val="008978FE"/>
    <w:rsid w:val="008F67FB"/>
    <w:rsid w:val="00934F26"/>
    <w:rsid w:val="009620B0"/>
    <w:rsid w:val="009A4F3B"/>
    <w:rsid w:val="00A54635"/>
    <w:rsid w:val="00A86987"/>
    <w:rsid w:val="00D32FD7"/>
    <w:rsid w:val="00D904E5"/>
    <w:rsid w:val="00E33522"/>
    <w:rsid w:val="00F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D25B5-7DE4-4CE1-9940-34CCDCCA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43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illigan@herts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s-spac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Milligan</dc:creator>
  <cp:lastModifiedBy>Tony Milligan</cp:lastModifiedBy>
  <cp:revision>2</cp:revision>
  <cp:lastPrinted>2015-02-25T14:23:00Z</cp:lastPrinted>
  <dcterms:created xsi:type="dcterms:W3CDTF">2015-04-06T08:38:00Z</dcterms:created>
  <dcterms:modified xsi:type="dcterms:W3CDTF">2015-04-06T08:38:00Z</dcterms:modified>
</cp:coreProperties>
</file>